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E40E7E" w14:textId="7AE2893E" w:rsidR="00E912EC" w:rsidRDefault="000B2F06">
      <w:pPr>
        <w:rPr>
          <w:lang w:val="uk-UA"/>
        </w:rPr>
      </w:pPr>
      <w:r>
        <w:rPr>
          <w:lang w:val="uk-UA"/>
        </w:rPr>
        <w:t>Замовити генерацію серійного номеру для ПЗ «</w:t>
      </w:r>
      <w:r>
        <w:rPr>
          <w:lang w:val="en-US"/>
        </w:rPr>
        <w:t>FATCA</w:t>
      </w:r>
      <w:r w:rsidRPr="000B2F06">
        <w:t xml:space="preserve"> </w:t>
      </w:r>
      <w:r>
        <w:rPr>
          <w:lang w:val="en-US"/>
        </w:rPr>
        <w:t>UA</w:t>
      </w:r>
      <w:r>
        <w:rPr>
          <w:lang w:val="uk-UA"/>
        </w:rPr>
        <w:t>»</w:t>
      </w:r>
      <w:r w:rsidRPr="000B2F06">
        <w:t xml:space="preserve"> </w:t>
      </w:r>
      <w:r>
        <w:rPr>
          <w:lang w:val="uk-UA"/>
        </w:rPr>
        <w:t xml:space="preserve">можна за посиланням: </w:t>
      </w:r>
      <w:hyperlink r:id="rId5" w:history="1">
        <w:r w:rsidRPr="00A92310">
          <w:rPr>
            <w:rStyle w:val="a3"/>
            <w:lang w:val="uk-UA"/>
          </w:rPr>
          <w:t>https://forms.gle/EfqyJM9HtenCyUjz8</w:t>
        </w:r>
      </w:hyperlink>
      <w:r>
        <w:rPr>
          <w:lang w:val="uk-UA"/>
        </w:rPr>
        <w:t xml:space="preserve"> </w:t>
      </w:r>
    </w:p>
    <w:p w14:paraId="5FB80A8E" w14:textId="3279CD51" w:rsidR="00C7618E" w:rsidRDefault="00C7618E">
      <w:pPr>
        <w:rPr>
          <w:lang w:val="uk-UA"/>
        </w:rPr>
      </w:pPr>
    </w:p>
    <w:p w14:paraId="3B048188" w14:textId="54A7C741" w:rsidR="00C7618E" w:rsidRDefault="00C7618E">
      <w:pPr>
        <w:rPr>
          <w:lang w:val="uk-UA"/>
        </w:rPr>
      </w:pPr>
      <w:r>
        <w:rPr>
          <w:lang w:val="uk-UA"/>
        </w:rPr>
        <w:t xml:space="preserve">Процедура оновлення </w:t>
      </w:r>
      <w:r>
        <w:rPr>
          <w:lang w:val="uk-UA"/>
        </w:rPr>
        <w:t>ПЗ «</w:t>
      </w:r>
      <w:r>
        <w:rPr>
          <w:lang w:val="en-US"/>
        </w:rPr>
        <w:t>FATCA</w:t>
      </w:r>
      <w:r w:rsidRPr="000B2F06">
        <w:t xml:space="preserve"> </w:t>
      </w:r>
      <w:r>
        <w:rPr>
          <w:lang w:val="en-US"/>
        </w:rPr>
        <w:t>UA</w:t>
      </w:r>
      <w:r>
        <w:rPr>
          <w:lang w:val="uk-UA"/>
        </w:rPr>
        <w:t>»</w:t>
      </w:r>
    </w:p>
    <w:p w14:paraId="4F156A86" w14:textId="04F3F3E6" w:rsidR="00C7618E" w:rsidRDefault="00C7618E" w:rsidP="00C7618E">
      <w:pPr>
        <w:pStyle w:val="a5"/>
        <w:numPr>
          <w:ilvl w:val="0"/>
          <w:numId w:val="1"/>
        </w:numPr>
        <w:rPr>
          <w:lang w:val="uk-UA"/>
        </w:rPr>
      </w:pPr>
      <w:r>
        <w:rPr>
          <w:lang w:val="uk-UA"/>
        </w:rPr>
        <w:t xml:space="preserve">Завантажити файл оновлення на сайті ПАРД </w:t>
      </w:r>
      <w:hyperlink r:id="rId6" w:history="1">
        <w:r w:rsidRPr="002C203C">
          <w:rPr>
            <w:rStyle w:val="a3"/>
            <w:lang w:val="uk-UA"/>
          </w:rPr>
          <w:t>https://www.pard.ua/uk/trader/fatca/</w:t>
        </w:r>
      </w:hyperlink>
      <w:r>
        <w:rPr>
          <w:lang w:val="uk-UA"/>
        </w:rPr>
        <w:t xml:space="preserve"> або з електронної пошти, на яку ПАРД надсилає інформацію користувачам щодо </w:t>
      </w:r>
      <w:r>
        <w:rPr>
          <w:lang w:val="uk-UA"/>
        </w:rPr>
        <w:t>ПЗ «</w:t>
      </w:r>
      <w:r>
        <w:rPr>
          <w:lang w:val="en-US"/>
        </w:rPr>
        <w:t>FATCA</w:t>
      </w:r>
      <w:r w:rsidRPr="00C7618E">
        <w:rPr>
          <w:lang w:val="uk-UA"/>
        </w:rPr>
        <w:t xml:space="preserve"> </w:t>
      </w:r>
      <w:r>
        <w:rPr>
          <w:lang w:val="en-US"/>
        </w:rPr>
        <w:t>UA</w:t>
      </w:r>
      <w:r>
        <w:rPr>
          <w:lang w:val="uk-UA"/>
        </w:rPr>
        <w:t>»</w:t>
      </w:r>
      <w:r>
        <w:rPr>
          <w:lang w:val="uk-UA"/>
        </w:rPr>
        <w:t>.</w:t>
      </w:r>
    </w:p>
    <w:p w14:paraId="23B350BB" w14:textId="62A34021" w:rsidR="00C7618E" w:rsidRDefault="00C7618E" w:rsidP="00C7618E">
      <w:pPr>
        <w:pStyle w:val="a5"/>
        <w:numPr>
          <w:ilvl w:val="0"/>
          <w:numId w:val="1"/>
        </w:numPr>
        <w:rPr>
          <w:lang w:val="uk-UA"/>
        </w:rPr>
      </w:pPr>
      <w:r>
        <w:rPr>
          <w:lang w:val="uk-UA"/>
        </w:rPr>
        <w:t>При оновленні програма має бути закритою.</w:t>
      </w:r>
    </w:p>
    <w:p w14:paraId="0BD80165" w14:textId="7AA630B7" w:rsidR="00C7618E" w:rsidRPr="00C7618E" w:rsidRDefault="00C7618E" w:rsidP="00C7618E">
      <w:pPr>
        <w:pStyle w:val="a5"/>
        <w:numPr>
          <w:ilvl w:val="0"/>
          <w:numId w:val="1"/>
        </w:numPr>
        <w:rPr>
          <w:lang w:val="uk-UA"/>
        </w:rPr>
      </w:pPr>
      <w:r>
        <w:rPr>
          <w:lang w:val="uk-UA"/>
        </w:rPr>
        <w:t>Скопіювати файл оновлення в папку з програмою.</w:t>
      </w:r>
      <w:bookmarkStart w:id="0" w:name="_GoBack"/>
      <w:bookmarkEnd w:id="0"/>
    </w:p>
    <w:sectPr w:rsidR="00C7618E" w:rsidRPr="00C76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9E1C3D"/>
    <w:multiLevelType w:val="hybridMultilevel"/>
    <w:tmpl w:val="97820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F06"/>
    <w:rsid w:val="000B2F06"/>
    <w:rsid w:val="00C7618E"/>
    <w:rsid w:val="00E91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52595"/>
  <w15:chartTrackingRefBased/>
  <w15:docId w15:val="{2BFB5BFD-BF4B-4B47-89D8-949D53AF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F0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B2F0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761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ard.ua/uk/trader/fatca/" TargetMode="External"/><Relationship Id="rId5" Type="http://schemas.openxmlformats.org/officeDocument/2006/relationships/hyperlink" Target="https://forms.gle/EfqyJM9HtenCyUjz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2021-04-30T16:20:00Z</dcterms:created>
  <dcterms:modified xsi:type="dcterms:W3CDTF">2021-05-05T09:21:00Z</dcterms:modified>
</cp:coreProperties>
</file>