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43EC6" w14:textId="4B549767" w:rsidR="00C93735" w:rsidRPr="008415F2" w:rsidRDefault="00C93735" w:rsidP="008415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415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ІНСТРУКЦІЯ* з формування та подання до </w:t>
      </w:r>
      <w:r w:rsidRPr="008415F2">
        <w:rPr>
          <w:rFonts w:ascii="Times New Roman" w:hAnsi="Times New Roman" w:cs="Times New Roman"/>
          <w:b/>
          <w:bCs/>
          <w:sz w:val="24"/>
          <w:szCs w:val="24"/>
        </w:rPr>
        <w:t>IDES</w:t>
      </w:r>
      <w:r w:rsidRPr="008415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звіту про підзвітні рахунки </w:t>
      </w:r>
    </w:p>
    <w:p w14:paraId="33391BE1" w14:textId="77777777" w:rsidR="008415F2" w:rsidRDefault="008415F2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0EF5A6F" w14:textId="2DE9D2AA" w:rsidR="00C93735" w:rsidRPr="008415F2" w:rsidRDefault="00C93735" w:rsidP="00353F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15F2">
        <w:rPr>
          <w:rFonts w:ascii="Times New Roman" w:hAnsi="Times New Roman" w:cs="Times New Roman"/>
          <w:sz w:val="24"/>
          <w:szCs w:val="24"/>
          <w:lang w:val="uk-UA"/>
        </w:rPr>
        <w:t>* Цей документ не містить обов’язкового та/або рекомендаційного характеру для фінансових агентів та складений на основі досвіду подання звіту про підзвітні рахунки фінансови</w:t>
      </w:r>
      <w:r w:rsidR="00353FF4">
        <w:rPr>
          <w:rFonts w:ascii="Times New Roman" w:hAnsi="Times New Roman" w:cs="Times New Roman"/>
          <w:sz w:val="24"/>
          <w:szCs w:val="24"/>
          <w:lang w:val="uk-UA"/>
        </w:rPr>
        <w:t>ми агентами</w:t>
      </w:r>
    </w:p>
    <w:p w14:paraId="696D2A0A" w14:textId="77777777" w:rsidR="00C93735" w:rsidRPr="008415F2" w:rsidRDefault="00C93735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BF2BA0C" w14:textId="77777777" w:rsidR="00C93735" w:rsidRDefault="00C93735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Процес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формування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подання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звіту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містить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такі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етапи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49D80DDD" w14:textId="77777777" w:rsidR="008415F2" w:rsidRPr="008415F2" w:rsidRDefault="008415F2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0098B746" w14:textId="7E437CED" w:rsidR="00C93735" w:rsidRPr="008415F2" w:rsidRDefault="00C93735" w:rsidP="008415F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Формування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звіту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допомогою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ПЗ «</w:t>
      </w:r>
      <w:r w:rsidRPr="008415F2">
        <w:rPr>
          <w:rFonts w:ascii="Times New Roman" w:hAnsi="Times New Roman" w:cs="Times New Roman"/>
          <w:sz w:val="24"/>
          <w:szCs w:val="24"/>
        </w:rPr>
        <w:t>FATCA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15F2">
        <w:rPr>
          <w:rFonts w:ascii="Times New Roman" w:hAnsi="Times New Roman" w:cs="Times New Roman"/>
          <w:sz w:val="24"/>
          <w:szCs w:val="24"/>
        </w:rPr>
        <w:t>UA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 w:rsidRPr="008415F2">
        <w:rPr>
          <w:rFonts w:ascii="Times New Roman" w:hAnsi="Times New Roman" w:cs="Times New Roman"/>
          <w:sz w:val="24"/>
          <w:szCs w:val="24"/>
          <w:lang w:val="uk-UA"/>
        </w:rPr>
        <w:t xml:space="preserve">з використанням серійного номеру. Інформація про ПЗ, оновлення ПЗ, умови використання, процедуру замовлення серійних номерів за посиланням </w:t>
      </w:r>
      <w:hyperlink r:id="rId5" w:history="1">
        <w:r w:rsidRPr="008415F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https://www.pard.ua/uk/trader/fatca/</w:t>
        </w:r>
      </w:hyperlink>
    </w:p>
    <w:p w14:paraId="7DBB9FB0" w14:textId="77777777" w:rsidR="008415F2" w:rsidRPr="008415F2" w:rsidRDefault="008415F2" w:rsidP="008415F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21EA2A09" w14:textId="682C2DBC" w:rsidR="00C93735" w:rsidRPr="008415F2" w:rsidRDefault="00C93735" w:rsidP="008415F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Підготовка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пакету для </w:t>
      </w:r>
      <w:r w:rsidRPr="008415F2">
        <w:rPr>
          <w:rFonts w:ascii="Times New Roman" w:hAnsi="Times New Roman" w:cs="Times New Roman"/>
          <w:sz w:val="24"/>
          <w:szCs w:val="24"/>
        </w:rPr>
        <w:t>IDES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15F2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утиліти </w:t>
      </w:r>
      <w:r w:rsidRPr="008415F2">
        <w:rPr>
          <w:rFonts w:ascii="Times New Roman" w:hAnsi="Times New Roman" w:cs="Times New Roman"/>
          <w:sz w:val="24"/>
          <w:szCs w:val="24"/>
        </w:rPr>
        <w:t>IDES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8415F2">
        <w:rPr>
          <w:rFonts w:ascii="Times New Roman" w:hAnsi="Times New Roman" w:cs="Times New Roman"/>
          <w:sz w:val="24"/>
          <w:szCs w:val="24"/>
        </w:rPr>
        <w:t>Tools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8415F2">
        <w:rPr>
          <w:rFonts w:ascii="Times New Roman" w:hAnsi="Times New Roman" w:cs="Times New Roman"/>
          <w:sz w:val="24"/>
          <w:szCs w:val="24"/>
        </w:rPr>
        <w:t>UA</w:t>
      </w:r>
      <w:r w:rsidR="008415F2">
        <w:rPr>
          <w:rFonts w:ascii="Times New Roman" w:hAnsi="Times New Roman" w:cs="Times New Roman"/>
          <w:sz w:val="24"/>
          <w:szCs w:val="24"/>
          <w:lang w:val="uk-UA"/>
        </w:rPr>
        <w:t xml:space="preserve">. Можна </w:t>
      </w:r>
      <w:r w:rsidR="00353FF4">
        <w:rPr>
          <w:rFonts w:ascii="Times New Roman" w:hAnsi="Times New Roman" w:cs="Times New Roman"/>
          <w:sz w:val="24"/>
          <w:szCs w:val="24"/>
          <w:lang w:val="uk-UA"/>
        </w:rPr>
        <w:t xml:space="preserve">замовити доступ за посиланням </w:t>
      </w:r>
      <w:hyperlink r:id="rId6" w:history="1">
        <w:r w:rsidR="00353FF4" w:rsidRPr="0073432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https://forms.gle/26Qu9PEzKDRFapVf6</w:t>
        </w:r>
      </w:hyperlink>
      <w:r w:rsidR="00353FF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2F5B6D78" w14:textId="77777777" w:rsidR="00C93735" w:rsidRPr="008415F2" w:rsidRDefault="00C93735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15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CDDE98" wp14:editId="43E1269D">
            <wp:extent cx="6152515" cy="2600960"/>
            <wp:effectExtent l="0" t="0" r="63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35209" w14:textId="77777777" w:rsidR="00817C2A" w:rsidRPr="008415F2" w:rsidRDefault="00817C2A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415F2">
        <w:rPr>
          <w:rFonts w:ascii="Times New Roman" w:hAnsi="Times New Roman" w:cs="Times New Roman"/>
          <w:sz w:val="24"/>
          <w:szCs w:val="24"/>
        </w:rPr>
        <w:t>IDES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8415F2">
        <w:rPr>
          <w:rFonts w:ascii="Times New Roman" w:hAnsi="Times New Roman" w:cs="Times New Roman"/>
          <w:sz w:val="24"/>
          <w:szCs w:val="24"/>
        </w:rPr>
        <w:t>Tools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8415F2">
        <w:rPr>
          <w:rFonts w:ascii="Times New Roman" w:hAnsi="Times New Roman" w:cs="Times New Roman"/>
          <w:sz w:val="24"/>
          <w:szCs w:val="24"/>
        </w:rPr>
        <w:t>UA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05EEFB04" w14:textId="77777777" w:rsidR="00817C2A" w:rsidRPr="008415F2" w:rsidRDefault="00817C2A" w:rsidP="008415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415F2">
        <w:rPr>
          <w:rFonts w:ascii="Times New Roman" w:hAnsi="Times New Roman" w:cs="Times New Roman"/>
          <w:sz w:val="24"/>
          <w:szCs w:val="24"/>
          <w:lang w:val="uk-UA"/>
        </w:rPr>
        <w:t xml:space="preserve">здатна працювати з файлами звіту, найменування яких відповідають Наказу Мінфіну №496 </w:t>
      </w:r>
    </w:p>
    <w:p w14:paraId="3C207077" w14:textId="77777777" w:rsidR="00817C2A" w:rsidRPr="008415F2" w:rsidRDefault="00817C2A" w:rsidP="008415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формує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файл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метаданих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використанням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найменування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файлу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відповідно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до Наказу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Мінфіну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№496 </w:t>
      </w:r>
    </w:p>
    <w:p w14:paraId="43875EEB" w14:textId="77777777" w:rsidR="00C93735" w:rsidRPr="008415F2" w:rsidRDefault="00817C2A" w:rsidP="008415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оптимізація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під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Україну</w:t>
      </w:r>
      <w:proofErr w:type="spellEnd"/>
    </w:p>
    <w:p w14:paraId="3B514778" w14:textId="77777777" w:rsidR="00817C2A" w:rsidRPr="008415F2" w:rsidRDefault="00817C2A" w:rsidP="008415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вже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включає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сертифікати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15F2">
        <w:rPr>
          <w:rFonts w:ascii="Times New Roman" w:hAnsi="Times New Roman" w:cs="Times New Roman"/>
          <w:sz w:val="24"/>
          <w:szCs w:val="24"/>
        </w:rPr>
        <w:t>IRS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, ДФС, папку з файлами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схеми</w:t>
      </w:r>
      <w:proofErr w:type="spellEnd"/>
    </w:p>
    <w:p w14:paraId="382FA83A" w14:textId="77777777" w:rsidR="00817C2A" w:rsidRPr="008415F2" w:rsidRDefault="00817C2A" w:rsidP="008415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здатна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автоматично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відправляти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звіт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r w:rsidRPr="008415F2">
        <w:rPr>
          <w:rFonts w:ascii="Times New Roman" w:hAnsi="Times New Roman" w:cs="Times New Roman"/>
          <w:sz w:val="24"/>
          <w:szCs w:val="24"/>
        </w:rPr>
        <w:t>IDES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без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необхідності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входу на сайт </w:t>
      </w:r>
      <w:r w:rsidRPr="008415F2">
        <w:rPr>
          <w:rFonts w:ascii="Times New Roman" w:hAnsi="Times New Roman" w:cs="Times New Roman"/>
          <w:sz w:val="24"/>
          <w:szCs w:val="24"/>
        </w:rPr>
        <w:t>IDES</w:t>
      </w: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1755868D" w14:textId="77777777" w:rsidR="00817C2A" w:rsidRPr="008415F2" w:rsidRDefault="00817C2A" w:rsidP="008415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автоматично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визначає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звітний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період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найменуванню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файлу</w:t>
      </w:r>
    </w:p>
    <w:p w14:paraId="47177BA8" w14:textId="77777777" w:rsidR="007B5E01" w:rsidRPr="008415F2" w:rsidRDefault="007B5E01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AEFAADB" w14:textId="77777777" w:rsidR="00817C2A" w:rsidRDefault="00817C2A" w:rsidP="008415F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Відправка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пакету за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допомогою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вищезазначеної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5F2">
        <w:rPr>
          <w:rFonts w:ascii="Times New Roman" w:hAnsi="Times New Roman" w:cs="Times New Roman"/>
          <w:sz w:val="24"/>
          <w:szCs w:val="24"/>
          <w:lang w:val="ru-RU"/>
        </w:rPr>
        <w:t>утиліти</w:t>
      </w:r>
      <w:proofErr w:type="spellEnd"/>
      <w:r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415F2" w:rsidRPr="008415F2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="008415F2" w:rsidRPr="008415F2">
        <w:rPr>
          <w:rFonts w:ascii="Times New Roman" w:hAnsi="Times New Roman" w:cs="Times New Roman"/>
          <w:sz w:val="24"/>
          <w:szCs w:val="24"/>
          <w:lang w:val="ru-RU"/>
        </w:rPr>
        <w:t xml:space="preserve"> сайту </w:t>
      </w:r>
      <w:r w:rsidR="008415F2" w:rsidRPr="008415F2">
        <w:rPr>
          <w:rFonts w:ascii="Times New Roman" w:hAnsi="Times New Roman" w:cs="Times New Roman"/>
          <w:sz w:val="24"/>
          <w:szCs w:val="24"/>
        </w:rPr>
        <w:t>IDES</w:t>
      </w:r>
    </w:p>
    <w:p w14:paraId="077A70B3" w14:textId="77777777" w:rsidR="008415F2" w:rsidRPr="008415F2" w:rsidRDefault="008415F2" w:rsidP="008415F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F422E1C" w14:textId="77777777" w:rsidR="008415F2" w:rsidRPr="008415F2" w:rsidRDefault="008415F2" w:rsidP="008415F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15F2">
        <w:rPr>
          <w:rFonts w:ascii="Times New Roman" w:hAnsi="Times New Roman" w:cs="Times New Roman"/>
          <w:sz w:val="24"/>
          <w:szCs w:val="24"/>
          <w:lang w:val="uk-UA"/>
        </w:rPr>
        <w:t>Отримання відповіді про прийняття звіту</w:t>
      </w:r>
    </w:p>
    <w:p w14:paraId="28EFD305" w14:textId="77777777" w:rsidR="008415F2" w:rsidRPr="008415F2" w:rsidRDefault="008415F2" w:rsidP="008415F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37F418F" w14:textId="01E365F5" w:rsidR="008415F2" w:rsidRDefault="008415F2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BCB279F" w14:textId="0BBBBA69" w:rsidR="00353FF4" w:rsidRDefault="00353FF4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BEB08BB" w14:textId="42BABA2A" w:rsidR="00353FF4" w:rsidRDefault="00353FF4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084B41A" w14:textId="4DFE10ED" w:rsidR="00353FF4" w:rsidRDefault="00353FF4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6DC38E1" w14:textId="77777777" w:rsidR="00353FF4" w:rsidRDefault="00353FF4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402BD27" w14:textId="26BE23AC" w:rsidR="008415F2" w:rsidRPr="008415F2" w:rsidRDefault="008415F2" w:rsidP="008415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415F2">
        <w:rPr>
          <w:rFonts w:ascii="Times New Roman" w:hAnsi="Times New Roman" w:cs="Times New Roman"/>
          <w:sz w:val="24"/>
          <w:szCs w:val="24"/>
          <w:lang w:val="uk-UA"/>
        </w:rPr>
        <w:lastRenderedPageBreak/>
        <w:t>Протягом всього процесу фінансови</w:t>
      </w:r>
      <w:bookmarkStart w:id="0" w:name="_GoBack"/>
      <w:bookmarkEnd w:id="0"/>
      <w:r w:rsidRPr="008415F2">
        <w:rPr>
          <w:rFonts w:ascii="Times New Roman" w:hAnsi="Times New Roman" w:cs="Times New Roman"/>
          <w:sz w:val="24"/>
          <w:szCs w:val="24"/>
          <w:lang w:val="uk-UA"/>
        </w:rPr>
        <w:t xml:space="preserve">й агент </w:t>
      </w:r>
      <w:r w:rsidR="00191A80">
        <w:rPr>
          <w:rFonts w:ascii="Times New Roman" w:hAnsi="Times New Roman" w:cs="Times New Roman"/>
          <w:sz w:val="24"/>
          <w:szCs w:val="24"/>
          <w:lang w:val="uk-UA"/>
        </w:rPr>
        <w:t>має отримати такі повідомлення</w:t>
      </w:r>
      <w:r w:rsidRPr="008415F2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40D73259" w14:textId="676B52E7" w:rsidR="00353FF4" w:rsidRDefault="00353FF4" w:rsidP="008415F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B584475" w14:textId="55ACC18D" w:rsidR="00191A80" w:rsidRPr="00353FF4" w:rsidRDefault="00191A80" w:rsidP="008415F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5F8A2027" wp14:editId="51006184">
            <wp:extent cx="6087325" cy="7116168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7325" cy="7116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A80" w:rsidRPr="00353F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93D45"/>
    <w:multiLevelType w:val="hybridMultilevel"/>
    <w:tmpl w:val="9EA82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51D88"/>
    <w:multiLevelType w:val="hybridMultilevel"/>
    <w:tmpl w:val="14903250"/>
    <w:lvl w:ilvl="0" w:tplc="9F10B55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A2FA8"/>
    <w:multiLevelType w:val="hybridMultilevel"/>
    <w:tmpl w:val="F7D8A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735"/>
    <w:rsid w:val="00191A80"/>
    <w:rsid w:val="00353FF4"/>
    <w:rsid w:val="007B5E01"/>
    <w:rsid w:val="00817C2A"/>
    <w:rsid w:val="008415F2"/>
    <w:rsid w:val="00C93735"/>
    <w:rsid w:val="00F7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34FFF"/>
  <w15:chartTrackingRefBased/>
  <w15:docId w15:val="{5286CBBC-09C2-459E-BA96-DE9A61236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735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415F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7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9373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9373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8415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a6">
    <w:name w:val="Plain Text"/>
    <w:basedOn w:val="a"/>
    <w:link w:val="a7"/>
    <w:uiPriority w:val="99"/>
    <w:semiHidden/>
    <w:unhideWhenUsed/>
    <w:rsid w:val="008415F2"/>
    <w:pPr>
      <w:spacing w:after="0" w:line="240" w:lineRule="auto"/>
    </w:pPr>
    <w:rPr>
      <w:rFonts w:ascii="Calibri" w:hAnsi="Calibri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8415F2"/>
    <w:rPr>
      <w:rFonts w:ascii="Calibri" w:hAnsi="Calibri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69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26Qu9PEzKDRFapVf6" TargetMode="External"/><Relationship Id="rId5" Type="http://schemas.openxmlformats.org/officeDocument/2006/relationships/hyperlink" Target="https://www.pard.ua/uk/trader/fatc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2021-07-06T08:27:00Z</dcterms:created>
  <dcterms:modified xsi:type="dcterms:W3CDTF">2021-08-19T14:43:00Z</dcterms:modified>
</cp:coreProperties>
</file>